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AA93" w14:textId="1C763C00" w:rsidR="000A4677" w:rsidRPr="00F675F0" w:rsidRDefault="000A4677" w:rsidP="00CB60B2">
      <w:pPr>
        <w:jc w:val="right"/>
        <w:rPr>
          <w:rFonts w:ascii="Fira Sans" w:hAnsi="Fira Sans" w:cs="Times New Roman"/>
          <w:i/>
          <w:color w:val="000000" w:themeColor="text1"/>
          <w:sz w:val="18"/>
          <w:szCs w:val="18"/>
        </w:rPr>
      </w:pPr>
      <w:r w:rsidRPr="00B51813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CB60B2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</w:t>
      </w:r>
      <w:r w:rsidR="00CB60B2">
        <w:rPr>
          <w:rFonts w:ascii="Fira Sans" w:hAnsi="Fira Sans" w:cs="Times New Roman"/>
          <w:i/>
          <w:color w:val="000000" w:themeColor="text1"/>
          <w:sz w:val="18"/>
          <w:szCs w:val="18"/>
        </w:rPr>
        <w:t>Załącznik nr 2</w:t>
      </w:r>
    </w:p>
    <w:p w14:paraId="3A8FC2A3" w14:textId="2322E747" w:rsidR="00E00E67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Umowa sprzedaży</w:t>
      </w:r>
      <w:r w:rsidR="00CB60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składnika rzeczowego</w:t>
      </w:r>
      <w:r w:rsidR="00445CA2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majątku ruchomego</w:t>
      </w:r>
    </w:p>
    <w:p w14:paraId="382ABD29" w14:textId="44341C92" w:rsidR="005302F4" w:rsidRPr="00B51813" w:rsidRDefault="000A4677" w:rsidP="00B51813">
      <w:pPr>
        <w:rPr>
          <w:rFonts w:ascii="Fira Sans" w:hAnsi="Fira Sans" w:cs="Times New Roman"/>
          <w:i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</w:p>
    <w:p w14:paraId="3ED00163" w14:textId="23F69496" w:rsidR="00EB1A77" w:rsidRDefault="00FE2EF3" w:rsidP="00FE2EF3">
      <w:pPr>
        <w:jc w:val="center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z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awarta dnia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……………………………….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Kamionku Wielkim</w:t>
      </w:r>
    </w:p>
    <w:p w14:paraId="5AA78E7B" w14:textId="238E3268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pomiędzy:</w:t>
      </w:r>
    </w:p>
    <w:p w14:paraId="34E22FD3" w14:textId="461326A5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Powiat Elbląski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ul. Saperów 14 a, 82-300 Elbląg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NIP: 578-305-55-79</w:t>
      </w:r>
    </w:p>
    <w:p w14:paraId="2530ABAA" w14:textId="71613061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Zakład Aktywności Zawodowej w Kamionku Wielkim,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Kamionek Wielki 82, 82-340 Tolkmicko</w:t>
      </w:r>
    </w:p>
    <w:p w14:paraId="6911F48D" w14:textId="1E86E925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reprezentowanym przez:</w:t>
      </w:r>
    </w:p>
    <w:p w14:paraId="4EFCCDF0" w14:textId="4E202042" w:rsidR="005302F4" w:rsidRPr="00B51813" w:rsidRDefault="00CB60B2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upoważnionego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przez Zarząd Powiatu w Elblągu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-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Kierownik</w:t>
      </w:r>
      <w:r>
        <w:rPr>
          <w:rFonts w:ascii="Fira Sans" w:hAnsi="Fira Sans" w:cs="Times New Roman"/>
          <w:color w:val="000000" w:themeColor="text1"/>
          <w:sz w:val="20"/>
          <w:szCs w:val="20"/>
        </w:rPr>
        <w:t>a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Zakładu Aktywności Zawodowej w Kamionku Wielkim, 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Mariusza Kiełtykę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„Sprzedającym”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;</w:t>
      </w:r>
    </w:p>
    <w:p w14:paraId="53755FE8" w14:textId="7777777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a</w:t>
      </w:r>
    </w:p>
    <w:p w14:paraId="58ED1A73" w14:textId="77777777" w:rsidR="005302F4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1B1C9F72" w14:textId="77777777" w:rsidR="0024524E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41DA0F2" w14:textId="08DDE01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„Kupującym”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FB43728" w14:textId="77777777" w:rsidR="005302F4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1</w:t>
      </w:r>
    </w:p>
    <w:p w14:paraId="3A36BD53" w14:textId="3D8EF58C" w:rsidR="002F109E" w:rsidRPr="002F109E" w:rsidRDefault="005302F4" w:rsidP="002F109E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sprzedaje, a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K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upujący 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>kupuje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: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CB60B2" w:rsidRPr="00CB60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łódź motorową </w:t>
      </w:r>
      <w:r w:rsidR="00426D51">
        <w:rPr>
          <w:rFonts w:ascii="Fira Sans" w:hAnsi="Fira Sans" w:cs="Times New Roman"/>
          <w:b/>
          <w:color w:val="000000" w:themeColor="text1"/>
          <w:sz w:val="20"/>
          <w:szCs w:val="20"/>
        </w:rPr>
        <w:t>patrolowo-inspekcyjną</w:t>
      </w:r>
      <w:r w:rsidR="002F109E" w:rsidRPr="002F109E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Conrad 880M/2095 „MIERZEJA”</w:t>
      </w:r>
    </w:p>
    <w:p w14:paraId="0BBB202F" w14:textId="3A68BBCF" w:rsidR="005302F4" w:rsidRPr="00B51813" w:rsidRDefault="005302F4" w:rsidP="00B51813">
      <w:pPr>
        <w:pStyle w:val="Akapitzlist"/>
        <w:numPr>
          <w:ilvl w:val="0"/>
          <w:numId w:val="5"/>
        </w:num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Sprzedający oświadcza, że przedmiot sprzedaży jest własnością</w:t>
      </w:r>
      <w:r w:rsid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Powiatu Elbląskiego w Elblągu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. </w:t>
      </w:r>
    </w:p>
    <w:p w14:paraId="24CE6658" w14:textId="5097AEE2" w:rsidR="00C46530" w:rsidRPr="00B51813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Kupujący oświadcza, że zapoznał się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ze stanem technicznym kupowanego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składnika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i je 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>akceptuje.</w:t>
      </w:r>
    </w:p>
    <w:p w14:paraId="1D390B72" w14:textId="57BC650D" w:rsidR="005302F4" w:rsidRPr="00B51813" w:rsidRDefault="00C46530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 oświadcza, iż nabywa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przedmiot sprzedaży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których mowa w ust.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w takim stanie technicznym, w jakim aktualnie się znajduj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e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i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tego tytułu nie będzie zgłaszał żadnych roszczeń w stosunku do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S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przedającego.</w:t>
      </w:r>
    </w:p>
    <w:p w14:paraId="3078E736" w14:textId="398EB8FE" w:rsidR="00285F79" w:rsidRPr="00B51813" w:rsidRDefault="00285F79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nie udziela gwarancji </w:t>
      </w:r>
      <w:r w:rsidR="00EA1FD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jakości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sprzedawany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 umowy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majątku ruchomego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o który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ust. 1.</w:t>
      </w:r>
    </w:p>
    <w:p w14:paraId="3651B930" w14:textId="77777777" w:rsidR="00003FFF" w:rsidRPr="00B51813" w:rsidRDefault="00003FFF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83A37CE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2</w:t>
      </w:r>
    </w:p>
    <w:p w14:paraId="6C7BE414" w14:textId="0E18F739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tytułu nabycia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ych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§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1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ust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Kupuj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ący zapłaci Sprzedającemu kwotę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wysokości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zł brutto (słownie: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……………………..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)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7E9B20C" w14:textId="5D4CF05E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Zapłata należności </w:t>
      </w:r>
      <w:r w:rsidR="008B7E6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nastąpi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terminie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7 dni od daty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podpisania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na rachunek bankowy Sprzeda</w:t>
      </w:r>
      <w:r w:rsidR="00B51813" w:rsidRPr="00B51813">
        <w:rPr>
          <w:rFonts w:ascii="Fira Sans" w:hAnsi="Fira Sans" w:cs="Times New Roman"/>
          <w:color w:val="000000" w:themeColor="text1"/>
          <w:sz w:val="20"/>
          <w:szCs w:val="20"/>
        </w:rPr>
        <w:t>jącego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nr </w:t>
      </w:r>
      <w:r w:rsidR="00EB1A77">
        <w:rPr>
          <w:rFonts w:ascii="Fira Sans" w:hAnsi="Fira Sans" w:cs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r w:rsidR="0024524E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.</w:t>
      </w:r>
    </w:p>
    <w:p w14:paraId="0B606E06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3</w:t>
      </w:r>
    </w:p>
    <w:p w14:paraId="0D6992BB" w14:textId="16EAA696" w:rsidR="002F7900" w:rsidRDefault="002F7900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Przekazanie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nastąpi w terminie uzgodnionym przez Strony w siedzibie Sprzedającego, po otrzymaniu przez Sprzedającego zapłaty należności określonej w § 2 ust. 1 niniejszej umowy.</w:t>
      </w:r>
    </w:p>
    <w:p w14:paraId="6C64554B" w14:textId="77777777" w:rsidR="001C55BD" w:rsidRPr="00B51813" w:rsidRDefault="001C55BD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Miejscem wykonania umowy jest siedziba Sprzedającego.</w:t>
      </w:r>
    </w:p>
    <w:p w14:paraId="60292231" w14:textId="77777777" w:rsidR="00040E44" w:rsidRPr="00B51813" w:rsidRDefault="00040E44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2511AD0F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lastRenderedPageBreak/>
        <w:t>§</w:t>
      </w:r>
      <w:bookmarkStart w:id="0" w:name="_GoBack"/>
      <w:bookmarkEnd w:id="0"/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4</w:t>
      </w:r>
    </w:p>
    <w:p w14:paraId="3228EA92" w14:textId="50418192" w:rsidR="001C55BD" w:rsidRPr="00B51813" w:rsidRDefault="001C55BD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koszty związane z zawarcie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>m umowy w tym koszt transportu zakupion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>ego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 xml:space="preserve">składnika rzeczowego  majątku ruchomego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siedziby Sprzedającego do siedziby Kupującego ponosi </w:t>
      </w:r>
      <w:r w:rsidR="000E3A45"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Kupujący.</w:t>
      </w:r>
    </w:p>
    <w:p w14:paraId="66BBBFE0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5</w:t>
      </w:r>
    </w:p>
    <w:p w14:paraId="4BBCD03D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nieterminowej zapłaty ceny sprzedaży, Kupujący zobowiązany będzie do uiszczenia odsetek ustawowych za opóźnienie.</w:t>
      </w:r>
    </w:p>
    <w:p w14:paraId="258D822A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zwłoki w zapłacie ceny sprzedaży w stosunku do terminu określonego w § 2 ust. 2, Sprzedający uprawniony jest do odstąpienia od umowy w terminie do 7 dni od dnia zaistnienia zwłoki.</w:t>
      </w:r>
    </w:p>
    <w:p w14:paraId="40C73C1B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sytuacji odstąpienia od umowy z powodu okoliczności zależnych od Kupującego, Kupujący zapłaci Sprzedającemu karę umowną w wysokości 20% ceny sprzedaży wskazanej w § 2 ust 1.</w:t>
      </w:r>
    </w:p>
    <w:p w14:paraId="3659B026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Kara umowna, o której mowa w ust. </w:t>
      </w:r>
      <w:r w:rsidR="001A68A2">
        <w:rPr>
          <w:rFonts w:ascii="Fira Sans" w:hAnsi="Fira Sans" w:cs="Times New Roman"/>
          <w:color w:val="000000" w:themeColor="text1"/>
          <w:sz w:val="20"/>
          <w:szCs w:val="20"/>
        </w:rPr>
        <w:t>3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płatna jest w terminie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7 dni od dnia doręczenia Kupującemu noty obciążeniowej.</w:t>
      </w:r>
    </w:p>
    <w:p w14:paraId="29C78191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przypadku, gdy naliczona kara umowna przew</w:t>
      </w:r>
      <w:r w:rsidR="00057BDC" w:rsidRPr="00B51813">
        <w:rPr>
          <w:rFonts w:ascii="Fira Sans" w:hAnsi="Fira Sans" w:cs="Times New Roman"/>
          <w:color w:val="000000" w:themeColor="text1"/>
          <w:sz w:val="20"/>
          <w:szCs w:val="20"/>
        </w:rPr>
        <w:t>yższa wysokość szkody, Sprzedają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cy może dochodzić roszczeń uzupełniających.</w:t>
      </w:r>
    </w:p>
    <w:p w14:paraId="65C25065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6</w:t>
      </w:r>
    </w:p>
    <w:p w14:paraId="6A931FC9" w14:textId="77777777" w:rsidR="000E3A45" w:rsidRPr="00B51813" w:rsidRDefault="000E3A45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zmiany umowy wymagają zachowania formy pisemnej pod rygorem nieważności.</w:t>
      </w:r>
    </w:p>
    <w:p w14:paraId="29374DD8" w14:textId="77777777" w:rsidR="00057BDC" w:rsidRPr="00B51813" w:rsidRDefault="00057BDC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sprawach nieuregulowanych niniejszą umową obowiązują przepisy kodeksu cywilnego.</w:t>
      </w:r>
    </w:p>
    <w:p w14:paraId="49B2198E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7</w:t>
      </w:r>
    </w:p>
    <w:p w14:paraId="508B3E5E" w14:textId="77777777" w:rsidR="00EE29B0" w:rsidRPr="00B51813" w:rsidRDefault="00EE29B0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Umowę sporządzono w trzech jednobrzmiących egzemplarzach, z których dwa egzemplarze otrzymuje Sprzedający a jeden egzemplarz  otrzymuje Kupujący.</w:t>
      </w:r>
    </w:p>
    <w:p w14:paraId="08E47791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3FCB99DE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00DAA93A" w14:textId="77777777" w:rsidR="000E3A45" w:rsidRPr="00B51813" w:rsidRDefault="000E3A45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        Sprzedający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  <w:t xml:space="preserve">                                       </w:t>
      </w: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Kupujący</w:t>
      </w:r>
    </w:p>
    <w:p w14:paraId="5F9AC5CC" w14:textId="77777777" w:rsidR="00057BDC" w:rsidRPr="00B51813" w:rsidRDefault="00057BDC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4FA317FF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3EDC84BA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CDCAD69" w14:textId="77777777" w:rsidR="000A4677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8F566D1" w14:textId="77777777" w:rsidR="00B93D81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69763950" w14:textId="77777777" w:rsidR="00B93D81" w:rsidRPr="00B51813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sectPr w:rsidR="00B93D81" w:rsidRPr="00B51813" w:rsidSect="00E00E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B9C73" w14:textId="77777777" w:rsidR="00D41CEC" w:rsidRDefault="00D41CEC" w:rsidP="00640E5D">
      <w:pPr>
        <w:spacing w:after="0" w:line="240" w:lineRule="auto"/>
      </w:pPr>
      <w:r>
        <w:separator/>
      </w:r>
    </w:p>
  </w:endnote>
  <w:endnote w:type="continuationSeparator" w:id="0">
    <w:p w14:paraId="3D87BB1C" w14:textId="77777777" w:rsidR="00D41CEC" w:rsidRDefault="00D41CEC" w:rsidP="006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27851771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p w14:paraId="34261A58" w14:textId="4AE55C6E" w:rsidR="00CB60B2" w:rsidRPr="00CB60B2" w:rsidRDefault="00CB60B2">
        <w:pPr>
          <w:pStyle w:val="Stopka"/>
          <w:jc w:val="right"/>
          <w:rPr>
            <w:rFonts w:ascii="Bookman Old Style" w:eastAsiaTheme="majorEastAsia" w:hAnsi="Bookman Old Style" w:cstheme="majorBidi"/>
            <w:sz w:val="16"/>
            <w:szCs w:val="16"/>
          </w:rPr>
        </w:pP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t xml:space="preserve">str. </w:t>
        </w:r>
        <w:r w:rsidRPr="00CB60B2">
          <w:rPr>
            <w:rFonts w:ascii="Bookman Old Style" w:hAnsi="Bookman Old Style"/>
            <w:sz w:val="16"/>
            <w:szCs w:val="16"/>
          </w:rPr>
          <w:fldChar w:fldCharType="begin"/>
        </w:r>
        <w:r w:rsidRPr="00CB60B2">
          <w:rPr>
            <w:rFonts w:ascii="Bookman Old Style" w:hAnsi="Bookman Old Style"/>
            <w:sz w:val="16"/>
            <w:szCs w:val="16"/>
          </w:rPr>
          <w:instrText>PAGE    \* MERGEFORMAT</w:instrText>
        </w:r>
        <w:r w:rsidRPr="00CB60B2">
          <w:rPr>
            <w:rFonts w:ascii="Bookman Old Style" w:hAnsi="Bookman Old Style"/>
            <w:sz w:val="16"/>
            <w:szCs w:val="16"/>
          </w:rPr>
          <w:fldChar w:fldCharType="separate"/>
        </w:r>
        <w:r w:rsidR="00433BBF" w:rsidRPr="00433BBF">
          <w:rPr>
            <w:rFonts w:ascii="Bookman Old Style" w:eastAsiaTheme="majorEastAsia" w:hAnsi="Bookman Old Style" w:cstheme="majorBidi"/>
            <w:noProof/>
            <w:sz w:val="16"/>
            <w:szCs w:val="16"/>
          </w:rPr>
          <w:t>1</w:t>
        </w: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fldChar w:fldCharType="end"/>
        </w:r>
      </w:p>
    </w:sdtContent>
  </w:sdt>
  <w:p w14:paraId="3107F688" w14:textId="77777777" w:rsidR="00CB60B2" w:rsidRDefault="00CB6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44DE" w14:textId="77777777" w:rsidR="00D41CEC" w:rsidRDefault="00D41CEC" w:rsidP="00640E5D">
      <w:pPr>
        <w:spacing w:after="0" w:line="240" w:lineRule="auto"/>
      </w:pPr>
      <w:r>
        <w:separator/>
      </w:r>
    </w:p>
  </w:footnote>
  <w:footnote w:type="continuationSeparator" w:id="0">
    <w:p w14:paraId="579E5AC2" w14:textId="77777777" w:rsidR="00D41CEC" w:rsidRDefault="00D41CEC" w:rsidP="006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551"/>
    <w:multiLevelType w:val="hybridMultilevel"/>
    <w:tmpl w:val="4540F622"/>
    <w:lvl w:ilvl="0" w:tplc="2A30C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03873"/>
    <w:multiLevelType w:val="hybridMultilevel"/>
    <w:tmpl w:val="FC5C18AE"/>
    <w:lvl w:ilvl="0" w:tplc="0CA0D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502A8"/>
    <w:multiLevelType w:val="hybridMultilevel"/>
    <w:tmpl w:val="5290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0FE4"/>
    <w:multiLevelType w:val="hybridMultilevel"/>
    <w:tmpl w:val="279E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68D4"/>
    <w:multiLevelType w:val="hybridMultilevel"/>
    <w:tmpl w:val="DC5C59B6"/>
    <w:lvl w:ilvl="0" w:tplc="36EEA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286A"/>
    <w:multiLevelType w:val="hybridMultilevel"/>
    <w:tmpl w:val="F296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A438B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44B04"/>
    <w:multiLevelType w:val="hybridMultilevel"/>
    <w:tmpl w:val="3E56DE26"/>
    <w:lvl w:ilvl="0" w:tplc="E11C8C0C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2D02F1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D2E5F"/>
    <w:multiLevelType w:val="hybridMultilevel"/>
    <w:tmpl w:val="0AD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4"/>
    <w:rsid w:val="00003FFF"/>
    <w:rsid w:val="00040E44"/>
    <w:rsid w:val="00057BDC"/>
    <w:rsid w:val="000A4677"/>
    <w:rsid w:val="000D0BB9"/>
    <w:rsid w:val="000E3A45"/>
    <w:rsid w:val="000F28F7"/>
    <w:rsid w:val="0010420D"/>
    <w:rsid w:val="00121101"/>
    <w:rsid w:val="00122A0C"/>
    <w:rsid w:val="0017039C"/>
    <w:rsid w:val="001A68A2"/>
    <w:rsid w:val="001C55BD"/>
    <w:rsid w:val="001F6B34"/>
    <w:rsid w:val="00217629"/>
    <w:rsid w:val="00223E05"/>
    <w:rsid w:val="0024524E"/>
    <w:rsid w:val="00285F79"/>
    <w:rsid w:val="002A739A"/>
    <w:rsid w:val="002F109E"/>
    <w:rsid w:val="002F7900"/>
    <w:rsid w:val="00327C10"/>
    <w:rsid w:val="003B344D"/>
    <w:rsid w:val="003C15AD"/>
    <w:rsid w:val="003E4A3E"/>
    <w:rsid w:val="00426D51"/>
    <w:rsid w:val="00433BBF"/>
    <w:rsid w:val="00445CA2"/>
    <w:rsid w:val="004B3938"/>
    <w:rsid w:val="004E78BE"/>
    <w:rsid w:val="00501781"/>
    <w:rsid w:val="005302F4"/>
    <w:rsid w:val="005511E5"/>
    <w:rsid w:val="00583BC4"/>
    <w:rsid w:val="005A650F"/>
    <w:rsid w:val="005B65A1"/>
    <w:rsid w:val="00640E5D"/>
    <w:rsid w:val="006704BF"/>
    <w:rsid w:val="006A4F6E"/>
    <w:rsid w:val="006B78DA"/>
    <w:rsid w:val="006C5628"/>
    <w:rsid w:val="00856053"/>
    <w:rsid w:val="008A64CE"/>
    <w:rsid w:val="008B20AD"/>
    <w:rsid w:val="008B2F6B"/>
    <w:rsid w:val="008B7E69"/>
    <w:rsid w:val="008D19E7"/>
    <w:rsid w:val="00900D19"/>
    <w:rsid w:val="0097090F"/>
    <w:rsid w:val="009D4E0B"/>
    <w:rsid w:val="00A02C7F"/>
    <w:rsid w:val="00A23DB9"/>
    <w:rsid w:val="00A276A0"/>
    <w:rsid w:val="00A37BF0"/>
    <w:rsid w:val="00A7562A"/>
    <w:rsid w:val="00AA458A"/>
    <w:rsid w:val="00AE1211"/>
    <w:rsid w:val="00B16A93"/>
    <w:rsid w:val="00B23B82"/>
    <w:rsid w:val="00B51813"/>
    <w:rsid w:val="00B60E74"/>
    <w:rsid w:val="00B93D81"/>
    <w:rsid w:val="00BB2B74"/>
    <w:rsid w:val="00C22099"/>
    <w:rsid w:val="00C23B8A"/>
    <w:rsid w:val="00C46530"/>
    <w:rsid w:val="00CA58E0"/>
    <w:rsid w:val="00CB60B2"/>
    <w:rsid w:val="00CC6119"/>
    <w:rsid w:val="00CC7657"/>
    <w:rsid w:val="00CE4279"/>
    <w:rsid w:val="00CE7B19"/>
    <w:rsid w:val="00D41CEC"/>
    <w:rsid w:val="00D91A57"/>
    <w:rsid w:val="00DB09FA"/>
    <w:rsid w:val="00DE1ADC"/>
    <w:rsid w:val="00E00E67"/>
    <w:rsid w:val="00E31945"/>
    <w:rsid w:val="00E55FEE"/>
    <w:rsid w:val="00E56682"/>
    <w:rsid w:val="00EA1FD7"/>
    <w:rsid w:val="00EB1A77"/>
    <w:rsid w:val="00EB31EF"/>
    <w:rsid w:val="00EE29B0"/>
    <w:rsid w:val="00F675F0"/>
    <w:rsid w:val="00FA0CFD"/>
    <w:rsid w:val="00FA6F8F"/>
    <w:rsid w:val="00FE2EF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8DEB-828B-4F65-8E77-08B9D7D8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sklodowskam</dc:creator>
  <cp:lastModifiedBy>Kadry</cp:lastModifiedBy>
  <cp:revision>2</cp:revision>
  <cp:lastPrinted>2023-02-14T07:23:00Z</cp:lastPrinted>
  <dcterms:created xsi:type="dcterms:W3CDTF">2023-10-06T10:11:00Z</dcterms:created>
  <dcterms:modified xsi:type="dcterms:W3CDTF">2023-10-06T10:11:00Z</dcterms:modified>
</cp:coreProperties>
</file>